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E8" w:rsidRPr="00BC21E8" w:rsidRDefault="00BC21E8" w:rsidP="00BC2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Лекция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Религиозная картина в Японии. У истоков синто. Местные культы и верования. Синтоистская мифология.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и космогония.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1. Религиозная картина в Японии</w:t>
      </w:r>
      <w:bookmarkStart w:id="0" w:name="_GoBack"/>
      <w:bookmarkEnd w:id="0"/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Религиозная жизнь Японии формировалась на пересечении местных верований, традиционных культов и внешних религиозных влияний. На протяжении истории в Японии развивался синкретизм: сочетание автохтонных традиций с буддизмом, конфуцианством и даосизмом. Современная религиозная картина Японии отличается множественностью: синто, буддизм, конфуцианская этика, а также новые религиозные движения. Однако синтоизм, как исконная традиция, занимает фундаментальное место в японской культуре и идентичности.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2. У истоков синто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Термин «синто» (</w:t>
      </w:r>
      <w:r w:rsidRPr="00BC21E8">
        <w:rPr>
          <w:rFonts w:ascii="Times New Roman" w:eastAsia="MS Mincho" w:hAnsi="Times New Roman" w:cs="Times New Roman"/>
          <w:sz w:val="28"/>
          <w:szCs w:val="28"/>
        </w:rPr>
        <w:t>神道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, «путь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») появился в VI веке н.э., когда нужно было отделить местные культы от пришедшего из Китая буддизма. Но сами верования, обряды и почитание духов природы уходят корнями в глубочайшую древность — эпоху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Дзёмон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(X тысячелетие до н.э.) и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Яёй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(III век до н.э. – III век н.э.).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Основные черты раннего синто:</w:t>
      </w:r>
    </w:p>
    <w:p w:rsidR="00BC21E8" w:rsidRPr="00BC21E8" w:rsidRDefault="00BC21E8" w:rsidP="00BC2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культ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природы, сакрализация гор, рек, деревьев;</w:t>
      </w:r>
    </w:p>
    <w:p w:rsidR="00BC21E8" w:rsidRPr="00BC21E8" w:rsidRDefault="00BC21E8" w:rsidP="00BC2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вера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в духов предков и обожествление правителей;</w:t>
      </w:r>
    </w:p>
    <w:p w:rsidR="00BC21E8" w:rsidRPr="00BC21E8" w:rsidRDefault="00BC21E8" w:rsidP="00BC2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тесная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связь религии и социальной организации общины;</w:t>
      </w:r>
    </w:p>
    <w:p w:rsidR="00BC21E8" w:rsidRPr="00BC21E8" w:rsidRDefault="00BC21E8" w:rsidP="00BC2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обрядовая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чистота как условие гармонии с миром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3. Местные культы и верования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До формирования централизованного синто в Японии существовали многочисленные локальные культы:</w:t>
      </w:r>
    </w:p>
    <w:p w:rsidR="00BC21E8" w:rsidRPr="00BC21E8" w:rsidRDefault="00BC21E8" w:rsidP="00BC2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аграрные</w:t>
      </w:r>
      <w:proofErr w:type="gram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культы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(почитание божеств урожая, риса, дождя);</w:t>
      </w:r>
    </w:p>
    <w:p w:rsidR="00BC21E8" w:rsidRPr="00BC21E8" w:rsidRDefault="00BC21E8" w:rsidP="00BC2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культы</w:t>
      </w:r>
      <w:proofErr w:type="gram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(считалось, что горы — место обитания духов и источник воды);</w:t>
      </w:r>
    </w:p>
    <w:p w:rsidR="00BC21E8" w:rsidRPr="00BC21E8" w:rsidRDefault="00BC21E8" w:rsidP="00BC2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культ</w:t>
      </w:r>
      <w:proofErr w:type="gram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предков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(покойные предки воспринимались как защитники рода);</w:t>
      </w:r>
    </w:p>
    <w:p w:rsidR="00BC21E8" w:rsidRPr="00BC21E8" w:rsidRDefault="00BC21E8" w:rsidP="00BC2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тотемические</w:t>
      </w:r>
      <w:proofErr w:type="gram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верования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(почитание животных, растений как покровителей общины).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Со временем эти разрозненные практики были объединены и упорядочены в рамках синтоистской религии, особенно в период формирования японской государственности (IV–VII вв.).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4. Синтоистская мифология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Японская мифология зафиксирована в хрониках </w:t>
      </w: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Кодзики</w:t>
      </w:r>
      <w:proofErr w:type="spell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» (Записи о деяниях древности, 712 г.)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Нихон</w:t>
      </w:r>
      <w:proofErr w:type="spell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сёки</w:t>
      </w:r>
      <w:proofErr w:type="spell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» (Анналы Японии, 720 г.)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>. Эти тексты выполняли одновременно религиозную и политическую функцию: они закрепляли божественное происхождение императорской династии.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>Ключевые мифологические сюжеты:</w:t>
      </w:r>
    </w:p>
    <w:p w:rsidR="00BC21E8" w:rsidRPr="00BC21E8" w:rsidRDefault="00BC21E8" w:rsidP="00BC2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сотворение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японских островов божественной парой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Идзанаги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Идзанами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21E8" w:rsidRPr="00BC21E8" w:rsidRDefault="00BC21E8" w:rsidP="00BC2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рождение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божеств природы: солнца (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Аматэрасу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), луны (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Цукуёми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), бури (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Сусаноо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C21E8" w:rsidRPr="00BC21E8" w:rsidRDefault="00BC21E8" w:rsidP="00BC2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миф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о нисхождении внука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Аматэрасу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Ниниги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-но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Микото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— на землю, что обосновывало право императорского рода на власть.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космогония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BC21E8">
        <w:rPr>
          <w:rFonts w:ascii="Times New Roman" w:eastAsia="MS Mincho" w:hAnsi="Times New Roman" w:cs="Times New Roman"/>
          <w:b/>
          <w:bCs/>
          <w:sz w:val="28"/>
          <w:szCs w:val="28"/>
        </w:rPr>
        <w:t>神</w:t>
      </w: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— ключевое понятие синтоизма.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— это не только божества, но и духи, силы природы, обожествлённые герои и предки. В отличие от монотеистических религий,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могут быть множественными, локальными и иерархически организованными.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Основные характеристики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21E8" w:rsidRPr="00BC21E8" w:rsidRDefault="00BC21E8" w:rsidP="00BC2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живут в горах, деревьях, камнях, реках, в небесных и подземных сферах;</w:t>
      </w:r>
    </w:p>
    <w:p w:rsidR="00BC21E8" w:rsidRPr="00BC21E8" w:rsidRDefault="00BC21E8" w:rsidP="00BC2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могут быть как благосклонными, так и гневными, требующими почитания и ритуальной чистоты;</w:t>
      </w:r>
    </w:p>
    <w:p w:rsidR="00BC21E8" w:rsidRPr="00BC21E8" w:rsidRDefault="00BC21E8" w:rsidP="00BC2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proofErr w:type="gram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связаны с идеей гармонии (</w:t>
      </w:r>
      <w:proofErr w:type="spellStart"/>
      <w:r w:rsidRPr="00BC21E8">
        <w:rPr>
          <w:rFonts w:ascii="Times New Roman" w:eastAsia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), поддержания порядка в обществе и природе.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Космогония синто описывает происхождение мира как процесс рождения и проявления сил природы. Она акцентирует сакральную связь японского народа с землёй и богами, утверждает особое предназначение Японии как «страны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21E8" w:rsidRPr="00BC21E8" w:rsidRDefault="00BC21E8" w:rsidP="00B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BC21E8" w:rsidRPr="00BC21E8" w:rsidRDefault="00BC21E8" w:rsidP="00BC21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BC21E8" w:rsidRPr="00BC21E8" w:rsidRDefault="00BC21E8" w:rsidP="00BC2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Религиозная картина Японии отличается уникальным синкретизмом, однако именно синтоизм стал основой японской культуры, мировоззрения и государственной идеологии. Синтоистские мифы сформировали представления о космосе, природе, обществе и власти. Культ </w:t>
      </w:r>
      <w:proofErr w:type="spellStart"/>
      <w:r w:rsidRPr="00BC21E8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BC21E8">
        <w:rPr>
          <w:rFonts w:ascii="Times New Roman" w:eastAsia="Times New Roman" w:hAnsi="Times New Roman" w:cs="Times New Roman"/>
          <w:sz w:val="28"/>
          <w:szCs w:val="28"/>
        </w:rPr>
        <w:t xml:space="preserve"> и идея гармонии с природой сохраняют актуальность в японской культуре и сегодня.</w:t>
      </w:r>
    </w:p>
    <w:p w:rsidR="00594C6D" w:rsidRDefault="00594C6D"/>
    <w:sectPr w:rsidR="0059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67A26"/>
    <w:multiLevelType w:val="multilevel"/>
    <w:tmpl w:val="C17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01B2B"/>
    <w:multiLevelType w:val="multilevel"/>
    <w:tmpl w:val="08A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D13F8"/>
    <w:multiLevelType w:val="multilevel"/>
    <w:tmpl w:val="847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C2468"/>
    <w:multiLevelType w:val="multilevel"/>
    <w:tmpl w:val="E91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E8"/>
    <w:rsid w:val="00594C6D"/>
    <w:rsid w:val="00B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9FAB4-93FD-475F-B4E7-B7931FB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2025-09-19T01:40:00Z</dcterms:created>
  <dcterms:modified xsi:type="dcterms:W3CDTF">2025-09-19T01:41:00Z</dcterms:modified>
</cp:coreProperties>
</file>